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37C13A3D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B5C36">
        <w:rPr>
          <w:bCs/>
        </w:rPr>
        <w:t>№ 67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B5C36">
        <w:rPr>
          <w:bCs/>
        </w:rPr>
        <w:t>27.06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9C2C277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36976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0619CE68" w14:textId="77777777" w:rsidR="007234A9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 xml:space="preserve">Об утверждении отчета по исполнению плана работы территориальной избирательной комиссии </w:t>
      </w:r>
    </w:p>
    <w:p w14:paraId="3029FE3F" w14:textId="5448C2D9" w:rsidR="00E83A88" w:rsidRPr="00DA2815" w:rsidRDefault="00E83A88" w:rsidP="00E83A88">
      <w:pPr>
        <w:jc w:val="both"/>
        <w:rPr>
          <w:sz w:val="22"/>
          <w:szCs w:val="22"/>
        </w:rPr>
      </w:pPr>
      <w:r w:rsidRPr="00E83A88">
        <w:rPr>
          <w:sz w:val="22"/>
          <w:szCs w:val="22"/>
        </w:rPr>
        <w:t>№ 1 Свердловског</w:t>
      </w:r>
      <w:r w:rsidR="00CB5C36">
        <w:rPr>
          <w:sz w:val="22"/>
          <w:szCs w:val="22"/>
        </w:rPr>
        <w:t>о района города Перми за июнь</w:t>
      </w:r>
      <w:r w:rsidRPr="00E83A88">
        <w:rPr>
          <w:sz w:val="22"/>
          <w:szCs w:val="22"/>
        </w:rPr>
        <w:t xml:space="preserve"> 2024 года</w:t>
      </w:r>
      <w:r>
        <w:rPr>
          <w:sz w:val="22"/>
          <w:szCs w:val="22"/>
        </w:rPr>
        <w:t>.</w:t>
      </w:r>
    </w:p>
    <w:p w14:paraId="560B74ED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927FEAE" w14:textId="59D4D831" w:rsidR="00E83A88" w:rsidRDefault="00E83A88" w:rsidP="00E83A88">
      <w:pPr>
        <w:jc w:val="right"/>
        <w:rPr>
          <w:sz w:val="22"/>
          <w:szCs w:val="22"/>
        </w:rPr>
      </w:pPr>
    </w:p>
    <w:p w14:paraId="3BBCD3BB" w14:textId="7257D878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плана работы территориальной избирательной комиссии № 1 Свердловс</w:t>
      </w:r>
      <w:r>
        <w:rPr>
          <w:sz w:val="22"/>
          <w:szCs w:val="22"/>
        </w:rPr>
        <w:t xml:space="preserve">кого </w:t>
      </w:r>
      <w:r w:rsidR="00CB5C36">
        <w:rPr>
          <w:sz w:val="22"/>
          <w:szCs w:val="22"/>
        </w:rPr>
        <w:t>района города Перми на июл</w:t>
      </w:r>
      <w:bookmarkStart w:id="3" w:name="_GoBack"/>
      <w:bookmarkEnd w:id="3"/>
      <w:r w:rsidR="007234A9">
        <w:rPr>
          <w:sz w:val="22"/>
          <w:szCs w:val="22"/>
        </w:rPr>
        <w:t xml:space="preserve">ь </w:t>
      </w:r>
      <w:r w:rsidR="00E83A88" w:rsidRPr="00E83A88">
        <w:rPr>
          <w:sz w:val="22"/>
          <w:szCs w:val="22"/>
        </w:rPr>
        <w:t>2024 года</w:t>
      </w:r>
      <w:r w:rsidR="00E83A88">
        <w:rPr>
          <w:sz w:val="22"/>
          <w:szCs w:val="22"/>
        </w:rPr>
        <w:t>.</w:t>
      </w:r>
    </w:p>
    <w:p w14:paraId="56137DB5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74151" w14:textId="77777777" w:rsidR="00875272" w:rsidRDefault="00875272">
      <w:r>
        <w:separator/>
      </w:r>
    </w:p>
  </w:endnote>
  <w:endnote w:type="continuationSeparator" w:id="0">
    <w:p w14:paraId="41428767" w14:textId="77777777" w:rsidR="00875272" w:rsidRDefault="0087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7EC2BF3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5C36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36AD0" w14:textId="77777777" w:rsidR="00875272" w:rsidRDefault="00875272">
      <w:r>
        <w:separator/>
      </w:r>
    </w:p>
  </w:footnote>
  <w:footnote w:type="continuationSeparator" w:id="0">
    <w:p w14:paraId="4877597C" w14:textId="77777777" w:rsidR="00875272" w:rsidRDefault="00875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18</cp:revision>
  <cp:lastPrinted>2024-04-02T09:27:00Z</cp:lastPrinted>
  <dcterms:created xsi:type="dcterms:W3CDTF">2024-02-11T16:57:00Z</dcterms:created>
  <dcterms:modified xsi:type="dcterms:W3CDTF">2024-06-26T11:33:00Z</dcterms:modified>
</cp:coreProperties>
</file>