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4EE1C6F9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DC2739">
        <w:rPr>
          <w:bCs/>
        </w:rPr>
        <w:t>92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513">
        <w:rPr>
          <w:bCs/>
        </w:rPr>
        <w:t>2</w:t>
      </w:r>
      <w:r w:rsidR="00DC2739">
        <w:rPr>
          <w:bCs/>
        </w:rPr>
        <w:t>5</w:t>
      </w:r>
      <w:r w:rsidR="00F22513">
        <w:rPr>
          <w:bCs/>
        </w:rPr>
        <w:t>.</w:t>
      </w:r>
      <w:r w:rsidR="00F473E9">
        <w:rPr>
          <w:bCs/>
        </w:rPr>
        <w:t>0</w:t>
      </w:r>
      <w:r w:rsidR="00DC2739">
        <w:rPr>
          <w:bCs/>
        </w:rPr>
        <w:t>9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F473E9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2CA04AF6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F22513">
        <w:rPr>
          <w:sz w:val="22"/>
          <w:szCs w:val="22"/>
        </w:rPr>
        <w:t>30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0B8085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исполнению плана работы территориальной избирательной комиссии </w:t>
      </w:r>
    </w:p>
    <w:p w14:paraId="7F3300BE" w14:textId="7FAB8760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DC2739">
        <w:rPr>
          <w:sz w:val="22"/>
          <w:szCs w:val="22"/>
        </w:rPr>
        <w:t>сентябрь</w:t>
      </w:r>
      <w:r w:rsidRPr="00D75445">
        <w:rPr>
          <w:sz w:val="22"/>
          <w:szCs w:val="22"/>
        </w:rPr>
        <w:t xml:space="preserve"> 202</w:t>
      </w:r>
      <w:r w:rsidR="00F473E9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2E32EFC7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DC2739">
        <w:rPr>
          <w:sz w:val="22"/>
          <w:szCs w:val="22"/>
        </w:rPr>
        <w:t>октябрь</w:t>
      </w:r>
      <w:r w:rsidRPr="00D75445">
        <w:rPr>
          <w:sz w:val="22"/>
          <w:szCs w:val="22"/>
        </w:rPr>
        <w:t xml:space="preserve"> 202</w:t>
      </w:r>
      <w:r w:rsidR="00F975C3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5927FEAE" w14:textId="7460E05B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38BF121" w14:textId="4D916B28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 xml:space="preserve">3. О </w:t>
      </w:r>
      <w:r w:rsidR="00DC2739">
        <w:rPr>
          <w:sz w:val="22"/>
          <w:szCs w:val="22"/>
        </w:rPr>
        <w:t>размере ведомственного коэффициента для выплаты дополнительной оплаты труда (вознаграждения) членам территориальной избирательной комиссии</w:t>
      </w:r>
      <w:r w:rsidR="00F473E9">
        <w:rPr>
          <w:sz w:val="22"/>
          <w:szCs w:val="22"/>
        </w:rPr>
        <w:t xml:space="preserve"> </w:t>
      </w:r>
      <w:r w:rsidR="008F69D0">
        <w:rPr>
          <w:sz w:val="22"/>
          <w:szCs w:val="22"/>
        </w:rPr>
        <w:t>№ ! Свердловского района города Перми</w:t>
      </w:r>
      <w:bookmarkStart w:id="3" w:name="_GoBack"/>
      <w:bookmarkEnd w:id="3"/>
    </w:p>
    <w:p w14:paraId="296F77C1" w14:textId="1EA79155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5576B268" w14:textId="6B93B6D9" w:rsidR="00E83A88" w:rsidRDefault="00E83A88" w:rsidP="00E83A88">
      <w:pPr>
        <w:jc w:val="right"/>
        <w:rPr>
          <w:sz w:val="22"/>
          <w:szCs w:val="22"/>
        </w:rPr>
      </w:pPr>
    </w:p>
    <w:p w14:paraId="1CDA8B96" w14:textId="2D82BF6A" w:rsidR="00D53113" w:rsidRDefault="00D53113" w:rsidP="00D53113">
      <w:pPr>
        <w:rPr>
          <w:sz w:val="22"/>
          <w:szCs w:val="22"/>
        </w:rPr>
      </w:pPr>
      <w:r>
        <w:rPr>
          <w:sz w:val="22"/>
          <w:szCs w:val="22"/>
        </w:rPr>
        <w:t xml:space="preserve">4. О </w:t>
      </w:r>
      <w:r w:rsidR="00DC2739">
        <w:rPr>
          <w:sz w:val="22"/>
          <w:szCs w:val="22"/>
        </w:rPr>
        <w:t xml:space="preserve">рассмотрении обращения члена участковой избирательной комиссии избирательного участка № 3481 </w:t>
      </w:r>
      <w:r>
        <w:rPr>
          <w:sz w:val="22"/>
          <w:szCs w:val="22"/>
        </w:rPr>
        <w:t>с правом решающего голоса</w:t>
      </w:r>
      <w:r w:rsidR="00DC2739">
        <w:rPr>
          <w:sz w:val="22"/>
          <w:szCs w:val="22"/>
        </w:rPr>
        <w:t xml:space="preserve"> </w:t>
      </w:r>
      <w:proofErr w:type="spellStart"/>
      <w:r w:rsidR="00DC2739">
        <w:rPr>
          <w:sz w:val="22"/>
          <w:szCs w:val="22"/>
        </w:rPr>
        <w:t>Котегова</w:t>
      </w:r>
      <w:proofErr w:type="spellEnd"/>
      <w:r w:rsidR="00DC2739">
        <w:rPr>
          <w:sz w:val="22"/>
          <w:szCs w:val="22"/>
        </w:rPr>
        <w:t xml:space="preserve"> </w:t>
      </w:r>
      <w:proofErr w:type="gramStart"/>
      <w:r w:rsidR="00DC2739">
        <w:rPr>
          <w:sz w:val="22"/>
          <w:szCs w:val="22"/>
        </w:rPr>
        <w:t>А.В.</w:t>
      </w:r>
      <w:r w:rsidR="00F22513">
        <w:rPr>
          <w:sz w:val="22"/>
          <w:szCs w:val="22"/>
        </w:rPr>
        <w:t>.</w:t>
      </w:r>
      <w:proofErr w:type="gramEnd"/>
    </w:p>
    <w:p w14:paraId="521F5E07" w14:textId="2F81DE74" w:rsidR="00F22513" w:rsidRDefault="00F22513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spellStart"/>
      <w:r>
        <w:rPr>
          <w:sz w:val="22"/>
          <w:szCs w:val="22"/>
        </w:rPr>
        <w:t>ВерхоланцеваЛ.Н</w:t>
      </w:r>
      <w:proofErr w:type="spellEnd"/>
      <w:r>
        <w:rPr>
          <w:sz w:val="22"/>
          <w:szCs w:val="22"/>
        </w:rPr>
        <w:t>. председатель комиссии</w:t>
      </w:r>
    </w:p>
    <w:p w14:paraId="2043495D" w14:textId="5D7A18C9" w:rsidR="00F22513" w:rsidRDefault="00F22513" w:rsidP="00D53113">
      <w:pPr>
        <w:rPr>
          <w:sz w:val="22"/>
          <w:szCs w:val="22"/>
        </w:rPr>
      </w:pPr>
      <w:r>
        <w:rPr>
          <w:sz w:val="22"/>
          <w:szCs w:val="22"/>
        </w:rPr>
        <w:t xml:space="preserve">5. О </w:t>
      </w:r>
      <w:r w:rsidR="00DC2739">
        <w:rPr>
          <w:sz w:val="22"/>
          <w:szCs w:val="22"/>
        </w:rPr>
        <w:t>рассмотрении обращения члена участковой избирательной комиссии избирательного участка № 3477 с правом решающего голоса Ураевой А.М.</w:t>
      </w:r>
    </w:p>
    <w:p w14:paraId="7E55941F" w14:textId="4C118953" w:rsidR="00D53113" w:rsidRDefault="00D53113" w:rsidP="00D53113">
      <w:pPr>
        <w:ind w:left="-142" w:firstLine="142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Л.Н, председатель комиссии</w:t>
      </w: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EE5EE" w14:textId="77777777" w:rsidR="007B07B7" w:rsidRDefault="007B07B7">
      <w:r>
        <w:separator/>
      </w:r>
    </w:p>
  </w:endnote>
  <w:endnote w:type="continuationSeparator" w:id="0">
    <w:p w14:paraId="69137E11" w14:textId="77777777" w:rsidR="007B07B7" w:rsidRDefault="007B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756F07B1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69D0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9BDE3" w14:textId="77777777" w:rsidR="007B07B7" w:rsidRDefault="007B07B7">
      <w:r>
        <w:separator/>
      </w:r>
    </w:p>
  </w:footnote>
  <w:footnote w:type="continuationSeparator" w:id="0">
    <w:p w14:paraId="1F389220" w14:textId="77777777" w:rsidR="007B07B7" w:rsidRDefault="007B0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2EB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07B7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2025-09-25T08:19:00Z</dcterms:created>
  <dcterms:modified xsi:type="dcterms:W3CDTF">2025-09-25T08:19:00Z</dcterms:modified>
</cp:coreProperties>
</file>